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E59" w:rsidRPr="00A9505E" w:rsidRDefault="007A4E59" w:rsidP="007A4E5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A9505E">
        <w:rPr>
          <w:sz w:val="36"/>
          <w:szCs w:val="36"/>
        </w:rPr>
        <w:t>A.s. 20</w:t>
      </w:r>
      <w:r w:rsidR="00780A1A">
        <w:rPr>
          <w:sz w:val="36"/>
          <w:szCs w:val="36"/>
        </w:rPr>
        <w:t>19</w:t>
      </w:r>
      <w:r w:rsidRPr="00A9505E">
        <w:rPr>
          <w:sz w:val="36"/>
          <w:szCs w:val="36"/>
        </w:rPr>
        <w:t>-</w:t>
      </w:r>
      <w:r w:rsidR="00780A1A">
        <w:rPr>
          <w:sz w:val="36"/>
          <w:szCs w:val="36"/>
        </w:rPr>
        <w:t>20</w:t>
      </w:r>
    </w:p>
    <w:p w:rsidR="007A4E59" w:rsidRPr="00A9505E" w:rsidRDefault="007A4E59" w:rsidP="007A4E59">
      <w:pPr>
        <w:spacing w:after="0" w:line="240" w:lineRule="auto"/>
        <w:jc w:val="center"/>
        <w:rPr>
          <w:sz w:val="36"/>
          <w:szCs w:val="36"/>
        </w:rPr>
      </w:pPr>
      <w:r w:rsidRPr="00A9505E">
        <w:rPr>
          <w:sz w:val="36"/>
          <w:szCs w:val="36"/>
        </w:rPr>
        <w:t>Scheda finanziaria progetti</w:t>
      </w:r>
    </w:p>
    <w:p w:rsidR="007A4E59" w:rsidRPr="00550B74" w:rsidRDefault="007A4E59" w:rsidP="007A4E59">
      <w:pPr>
        <w:spacing w:after="0" w:line="240" w:lineRule="auto"/>
        <w:jc w:val="center"/>
        <w:rPr>
          <w:sz w:val="20"/>
          <w:szCs w:val="20"/>
        </w:rPr>
      </w:pPr>
      <w:r w:rsidRPr="00A9505E">
        <w:rPr>
          <w:sz w:val="20"/>
          <w:szCs w:val="20"/>
        </w:rPr>
        <w:t xml:space="preserve">da compilare a cura del docente che presenta il progetto </w:t>
      </w:r>
      <w:r w:rsidRPr="00550B74">
        <w:rPr>
          <w:sz w:val="20"/>
          <w:szCs w:val="20"/>
        </w:rPr>
        <w:t>finanziato dalla scuola,</w:t>
      </w:r>
    </w:p>
    <w:p w:rsidR="007A4E59" w:rsidRPr="00550B74" w:rsidRDefault="007A4E59" w:rsidP="007A4E59">
      <w:pPr>
        <w:spacing w:after="0" w:line="240" w:lineRule="auto"/>
        <w:jc w:val="center"/>
        <w:rPr>
          <w:sz w:val="20"/>
          <w:szCs w:val="20"/>
        </w:rPr>
      </w:pPr>
      <w:r w:rsidRPr="00550B74">
        <w:rPr>
          <w:sz w:val="20"/>
          <w:szCs w:val="20"/>
        </w:rPr>
        <w:t>contestualmente alla presentazione dello stesso</w:t>
      </w:r>
    </w:p>
    <w:p w:rsidR="007A4E59" w:rsidRPr="007A4E59" w:rsidRDefault="007A4E59" w:rsidP="007A4E59">
      <w:pPr>
        <w:spacing w:after="0" w:line="240" w:lineRule="auto"/>
        <w:rPr>
          <w:sz w:val="6"/>
          <w:szCs w:val="6"/>
        </w:rPr>
      </w:pPr>
    </w:p>
    <w:p w:rsidR="007A4E59" w:rsidRDefault="007A4E59" w:rsidP="007A4E59">
      <w:pPr>
        <w:spacing w:after="0" w:line="240" w:lineRule="auto"/>
      </w:pPr>
      <w:r>
        <w:t xml:space="preserve">Nome del progetto: </w:t>
      </w:r>
      <w:r w:rsidR="00780A1A">
        <w:t>Apprendisti Ciceroni FAI</w:t>
      </w:r>
    </w:p>
    <w:p w:rsidR="007A4E59" w:rsidRPr="00635C4A" w:rsidRDefault="007A4E59" w:rsidP="007A4E59">
      <w:pPr>
        <w:spacing w:after="0" w:line="240" w:lineRule="auto"/>
        <w:rPr>
          <w:sz w:val="10"/>
          <w:szCs w:val="10"/>
        </w:rPr>
      </w:pPr>
    </w:p>
    <w:p w:rsidR="007A4E59" w:rsidRPr="00550B74" w:rsidRDefault="007A4E59" w:rsidP="007A4E59">
      <w:pPr>
        <w:spacing w:after="0" w:line="240" w:lineRule="auto"/>
      </w:pPr>
      <w:r w:rsidRPr="00550B74">
        <w:t xml:space="preserve">Docente referente del progetto: </w:t>
      </w:r>
      <w:r w:rsidR="00780A1A">
        <w:t>Barbara Barbantini</w:t>
      </w:r>
    </w:p>
    <w:p w:rsidR="007A4E59" w:rsidRPr="00635C4A" w:rsidRDefault="007A4E59" w:rsidP="007A4E59">
      <w:pPr>
        <w:spacing w:after="0" w:line="240" w:lineRule="auto"/>
        <w:rPr>
          <w:sz w:val="10"/>
          <w:szCs w:val="10"/>
        </w:rPr>
      </w:pPr>
    </w:p>
    <w:p w:rsidR="003D2CB7" w:rsidRPr="00C531D6" w:rsidRDefault="003D2CB7" w:rsidP="003D2CB7">
      <w:pPr>
        <w:shd w:val="clear" w:color="auto" w:fill="D9D9D9"/>
        <w:spacing w:after="0" w:line="240" w:lineRule="auto"/>
        <w:rPr>
          <w:b/>
          <w:sz w:val="28"/>
          <w:szCs w:val="28"/>
        </w:rPr>
      </w:pPr>
      <w:r w:rsidRPr="00C531D6">
        <w:rPr>
          <w:b/>
          <w:sz w:val="28"/>
          <w:szCs w:val="28"/>
        </w:rPr>
        <w:t>Cosa è necessario finanziare?</w:t>
      </w:r>
    </w:p>
    <w:p w:rsidR="003D2CB7" w:rsidRPr="00635C4A" w:rsidRDefault="003D2CB7" w:rsidP="003D2CB7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3402"/>
      </w:tblGrid>
      <w:tr w:rsidR="003D2CB7" w:rsidRPr="00B52829" w:rsidTr="00346900">
        <w:trPr>
          <w:jc w:val="center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92D050"/>
          </w:tcPr>
          <w:p w:rsidR="003D2CB7" w:rsidRPr="00635C4A" w:rsidRDefault="003D2CB7" w:rsidP="00346900">
            <w:pPr>
              <w:spacing w:after="0" w:line="240" w:lineRule="auto"/>
              <w:rPr>
                <w:b/>
              </w:rPr>
            </w:pPr>
            <w:r w:rsidRPr="00635C4A">
              <w:rPr>
                <w:b/>
              </w:rPr>
              <w:t>Strumentazione</w:t>
            </w:r>
            <w:r>
              <w:rPr>
                <w:b/>
              </w:rPr>
              <w:t>/</w:t>
            </w:r>
            <w:r w:rsidRPr="00970B9F">
              <w:rPr>
                <w:b/>
              </w:rPr>
              <w:t xml:space="preserve">Materiali </w:t>
            </w:r>
            <w:r w:rsidRPr="00970B9F">
              <w:rPr>
                <w:b/>
                <w:sz w:val="18"/>
                <w:szCs w:val="18"/>
              </w:rPr>
              <w:t>(specificare)</w:t>
            </w: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tcBorders>
              <w:top w:val="nil"/>
            </w:tcBorders>
            <w:shd w:val="clear" w:color="auto" w:fill="92D050"/>
            <w:vAlign w:val="center"/>
          </w:tcPr>
          <w:p w:rsidR="003D2CB7" w:rsidRPr="00635C4A" w:rsidRDefault="003D2CB7" w:rsidP="0034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C4A">
              <w:rPr>
                <w:sz w:val="20"/>
                <w:szCs w:val="20"/>
              </w:rPr>
              <w:t>Voci di costo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92D050"/>
            <w:vAlign w:val="center"/>
          </w:tcPr>
          <w:p w:rsidR="003D2CB7" w:rsidRPr="00635C4A" w:rsidRDefault="003D2CB7" w:rsidP="00346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C4A">
              <w:rPr>
                <w:sz w:val="20"/>
                <w:szCs w:val="20"/>
              </w:rPr>
              <w:t>Importo presunto da finanziare</w:t>
            </w: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3D2CB7" w:rsidRPr="00635C4A" w:rsidRDefault="00780A1A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Stampa cartoline</w:t>
            </w:r>
          </w:p>
        </w:tc>
        <w:tc>
          <w:tcPr>
            <w:tcW w:w="3402" w:type="dxa"/>
            <w:shd w:val="clear" w:color="auto" w:fill="auto"/>
          </w:tcPr>
          <w:p w:rsidR="003D2CB7" w:rsidRPr="00635C4A" w:rsidRDefault="00780A1A" w:rsidP="0034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120</w:t>
            </w: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3D2CB7" w:rsidRPr="00635C4A" w:rsidRDefault="00780A1A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FAI “Classe Amica” per 4B turistico</w:t>
            </w:r>
          </w:p>
        </w:tc>
        <w:tc>
          <w:tcPr>
            <w:tcW w:w="3402" w:type="dxa"/>
            <w:shd w:val="clear" w:color="auto" w:fill="auto"/>
          </w:tcPr>
          <w:p w:rsidR="003D2CB7" w:rsidRPr="00635C4A" w:rsidRDefault="00780A1A" w:rsidP="0034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38,00</w:t>
            </w: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6236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D2CB7" w:rsidRPr="00635C4A" w:rsidRDefault="003D2CB7" w:rsidP="003D2CB7">
      <w:pPr>
        <w:spacing w:after="0" w:line="240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8"/>
        <w:gridCol w:w="850"/>
        <w:gridCol w:w="2835"/>
      </w:tblGrid>
      <w:tr w:rsidR="003D2CB7" w:rsidRPr="008B1F6C" w:rsidTr="00346900">
        <w:trPr>
          <w:jc w:val="center"/>
        </w:trPr>
        <w:tc>
          <w:tcPr>
            <w:tcW w:w="2835" w:type="dxa"/>
            <w:shd w:val="clear" w:color="auto" w:fill="FFFF00"/>
            <w:vAlign w:val="center"/>
          </w:tcPr>
          <w:p w:rsidR="003D2CB7" w:rsidRPr="00635C4A" w:rsidRDefault="003D2CB7" w:rsidP="00346900">
            <w:pPr>
              <w:spacing w:after="0" w:line="240" w:lineRule="auto"/>
              <w:rPr>
                <w:b/>
              </w:rPr>
            </w:pPr>
            <w:r w:rsidRPr="00635C4A">
              <w:rPr>
                <w:b/>
              </w:rPr>
              <w:t>Risorse umane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D2CB7" w:rsidRPr="00635C4A" w:rsidRDefault="003D2CB7" w:rsidP="00346900">
            <w:pPr>
              <w:spacing w:after="0" w:line="240" w:lineRule="auto"/>
              <w:rPr>
                <w:b/>
              </w:rPr>
            </w:pPr>
            <w:r w:rsidRPr="00635C4A">
              <w:rPr>
                <w:b/>
              </w:rPr>
              <w:t>Cognomi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D2CB7" w:rsidRPr="00635C4A" w:rsidRDefault="003D2CB7" w:rsidP="00346900">
            <w:pPr>
              <w:spacing w:after="0" w:line="240" w:lineRule="auto"/>
              <w:jc w:val="center"/>
              <w:rPr>
                <w:b/>
              </w:rPr>
            </w:pPr>
            <w:r w:rsidRPr="00635C4A">
              <w:rPr>
                <w:b/>
              </w:rPr>
              <w:t>N. ore</w:t>
            </w:r>
          </w:p>
        </w:tc>
        <w:tc>
          <w:tcPr>
            <w:tcW w:w="2835" w:type="dxa"/>
            <w:shd w:val="clear" w:color="auto" w:fill="FFFF00"/>
          </w:tcPr>
          <w:p w:rsidR="003D2CB7" w:rsidRPr="00E21847" w:rsidRDefault="003D2CB7" w:rsidP="003469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847">
              <w:rPr>
                <w:b/>
                <w:sz w:val="20"/>
                <w:szCs w:val="20"/>
              </w:rPr>
              <w:t>Importo presunto da finanziare</w:t>
            </w:r>
          </w:p>
          <w:p w:rsidR="003D2CB7" w:rsidRPr="00E21847" w:rsidRDefault="003D2CB7" w:rsidP="003469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847">
              <w:rPr>
                <w:b/>
                <w:sz w:val="20"/>
                <w:szCs w:val="20"/>
              </w:rPr>
              <w:t xml:space="preserve">(indicare il </w:t>
            </w:r>
            <w:r w:rsidRPr="00E21847">
              <w:rPr>
                <w:b/>
                <w:i/>
                <w:sz w:val="20"/>
                <w:szCs w:val="20"/>
                <w:u w:val="single"/>
              </w:rPr>
              <w:t>lordo stato</w:t>
            </w:r>
            <w:r w:rsidRPr="00E21847">
              <w:rPr>
                <w:b/>
                <w:sz w:val="20"/>
                <w:szCs w:val="20"/>
              </w:rPr>
              <w:t>)</w:t>
            </w: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CCFF99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progettazione/assistenza docenti in servizio nella scuola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18"/>
                <w:szCs w:val="18"/>
              </w:rPr>
            </w:pPr>
            <w:r w:rsidRPr="00E21847">
              <w:rPr>
                <w:sz w:val="18"/>
                <w:szCs w:val="18"/>
              </w:rPr>
              <w:t>(costo orario lordo stato € 23,22)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780A1A" w:rsidP="003D2CB7">
            <w:pPr>
              <w:pStyle w:val="Paragrafoelenco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Barbantini</w:t>
            </w:r>
          </w:p>
        </w:tc>
        <w:tc>
          <w:tcPr>
            <w:tcW w:w="850" w:type="dxa"/>
            <w:shd w:val="clear" w:color="auto" w:fill="auto"/>
          </w:tcPr>
          <w:p w:rsidR="003D2CB7" w:rsidRPr="00635C4A" w:rsidRDefault="00780A1A" w:rsidP="0034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2CB7" w:rsidRPr="00635C4A" w:rsidRDefault="00780A1A" w:rsidP="0034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139,32</w:t>
            </w: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780A1A" w:rsidP="003D2CB7">
            <w:pPr>
              <w:pStyle w:val="Paragrafoelenco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Margherita Cerro</w:t>
            </w:r>
          </w:p>
        </w:tc>
        <w:tc>
          <w:tcPr>
            <w:tcW w:w="850" w:type="dxa"/>
            <w:shd w:val="clear" w:color="auto" w:fill="auto"/>
          </w:tcPr>
          <w:p w:rsidR="003D2CB7" w:rsidRPr="00635C4A" w:rsidRDefault="00780A1A" w:rsidP="0034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D2CB7" w:rsidRPr="00635C4A" w:rsidRDefault="00780A1A" w:rsidP="00346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69,66</w:t>
            </w: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CCFF99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extracurricolari di insegnamento docenti in servizio nella scuola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€ 46,45)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99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CCFF33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per attività di esperti esterni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orario: verificare con DSGA)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33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CCFF33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99FF33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supporto amministrativo da parte degli impiegati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€ 19,24)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trHeight w:val="225"/>
          <w:jc w:val="center"/>
        </w:trPr>
        <w:tc>
          <w:tcPr>
            <w:tcW w:w="2835" w:type="dxa"/>
            <w:vMerge/>
            <w:shd w:val="clear" w:color="auto" w:fill="99FF33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trHeight w:val="225"/>
          <w:jc w:val="center"/>
        </w:trPr>
        <w:tc>
          <w:tcPr>
            <w:tcW w:w="2835" w:type="dxa"/>
            <w:vMerge/>
            <w:shd w:val="clear" w:color="auto" w:fill="99FF33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99FF33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assistenza da parte dei tecnici di laboratorio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€ 19,24)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 w:val="restart"/>
            <w:shd w:val="clear" w:color="auto" w:fill="99FF33"/>
            <w:vAlign w:val="center"/>
          </w:tcPr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20"/>
                <w:szCs w:val="20"/>
              </w:rPr>
              <w:t>Ore di assistenza da parte dei collaboratori scolastici</w:t>
            </w:r>
          </w:p>
          <w:p w:rsidR="003D2CB7" w:rsidRPr="00E21847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  <w:r w:rsidRPr="00E21847">
              <w:rPr>
                <w:sz w:val="18"/>
                <w:szCs w:val="18"/>
              </w:rPr>
              <w:t>(costo orario lordo stato € 16,59)</w:t>
            </w: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CB7" w:rsidRPr="00D37AE4" w:rsidTr="00346900">
        <w:trPr>
          <w:jc w:val="center"/>
        </w:trPr>
        <w:tc>
          <w:tcPr>
            <w:tcW w:w="2835" w:type="dxa"/>
            <w:vMerge/>
            <w:shd w:val="clear" w:color="auto" w:fill="99FF33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D2CB7" w:rsidRPr="00635C4A" w:rsidRDefault="003D2CB7" w:rsidP="003D2CB7">
            <w:pPr>
              <w:pStyle w:val="Paragrafoelenco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D2CB7" w:rsidRPr="00635C4A" w:rsidRDefault="003D2CB7" w:rsidP="003469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E59" w:rsidRDefault="007A4E59" w:rsidP="007A4E59">
      <w:pPr>
        <w:spacing w:after="0" w:line="240" w:lineRule="auto"/>
        <w:sectPr w:rsidR="007A4E59">
          <w:headerReference w:type="default" r:id="rId8"/>
          <w:footerReference w:type="default" r:id="rId9"/>
          <w:pgSz w:w="11906" w:h="16838"/>
          <w:pgMar w:top="1417" w:right="1134" w:bottom="1134" w:left="1134" w:header="567" w:footer="720" w:gutter="0"/>
          <w:cols w:space="720"/>
          <w:docGrid w:linePitch="360"/>
        </w:sectPr>
      </w:pPr>
    </w:p>
    <w:p w:rsidR="007A4E59" w:rsidRDefault="007A4E59" w:rsidP="007A4E59">
      <w:pPr>
        <w:shd w:val="clear" w:color="auto" w:fill="D9D9D9"/>
        <w:spacing w:after="0" w:line="240" w:lineRule="auto"/>
        <w:rPr>
          <w:b/>
          <w:sz w:val="28"/>
          <w:szCs w:val="28"/>
        </w:rPr>
      </w:pPr>
      <w:r w:rsidRPr="00C531D6">
        <w:rPr>
          <w:b/>
          <w:sz w:val="28"/>
          <w:szCs w:val="28"/>
        </w:rPr>
        <w:lastRenderedPageBreak/>
        <w:t>Chi finanzia il progetto?</w:t>
      </w:r>
    </w:p>
    <w:p w:rsidR="007A4E59" w:rsidRDefault="007A4E59" w:rsidP="007A4E59">
      <w:pPr>
        <w:spacing w:after="0" w:line="240" w:lineRule="auto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417"/>
        <w:gridCol w:w="1417"/>
        <w:gridCol w:w="3175"/>
      </w:tblGrid>
      <w:tr w:rsidR="007A4E59" w:rsidRPr="00550B74" w:rsidTr="001F39CD">
        <w:trPr>
          <w:jc w:val="center"/>
        </w:trPr>
        <w:tc>
          <w:tcPr>
            <w:tcW w:w="3628" w:type="dxa"/>
            <w:vMerge w:val="restart"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28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>Entità del finanziamento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Note (eventuali riferimenti documentali che attestano il finanziamento)</w:t>
            </w:r>
          </w:p>
        </w:tc>
      </w:tr>
      <w:tr w:rsidR="007A4E59" w:rsidRPr="00550B74" w:rsidTr="001F39CD">
        <w:trPr>
          <w:jc w:val="center"/>
        </w:trPr>
        <w:tc>
          <w:tcPr>
            <w:tcW w:w="3628" w:type="dxa"/>
            <w:vMerge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A4E59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A carico</w:t>
            </w:r>
          </w:p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 xml:space="preserve">del </w:t>
            </w:r>
            <w:r w:rsidRPr="00970B9F">
              <w:rPr>
                <w:sz w:val="18"/>
                <w:szCs w:val="18"/>
              </w:rPr>
              <w:t>bilancio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A4E59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A carico</w:t>
            </w:r>
          </w:p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dell’A</w:t>
            </w:r>
            <w:r>
              <w:rPr>
                <w:sz w:val="18"/>
                <w:szCs w:val="18"/>
              </w:rPr>
              <w:t xml:space="preserve">lternanza </w:t>
            </w:r>
            <w:r w:rsidRPr="00635C4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cuola </w:t>
            </w:r>
            <w:r w:rsidRPr="00635C4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avoro</w:t>
            </w:r>
          </w:p>
        </w:tc>
        <w:tc>
          <w:tcPr>
            <w:tcW w:w="3175" w:type="dxa"/>
            <w:vMerge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</w:tr>
      <w:tr w:rsidR="007A4E59" w:rsidRPr="00550B74" w:rsidTr="001F39CD">
        <w:trPr>
          <w:jc w:val="center"/>
        </w:trPr>
        <w:tc>
          <w:tcPr>
            <w:tcW w:w="3628" w:type="dxa"/>
            <w:shd w:val="clear" w:color="auto" w:fill="auto"/>
          </w:tcPr>
          <w:p w:rsidR="007A4E59" w:rsidRPr="00550B74" w:rsidRDefault="007A4E59" w:rsidP="00780A1A">
            <w:pPr>
              <w:spacing w:before="60" w:after="0" w:line="240" w:lineRule="auto"/>
            </w:pPr>
            <w:r w:rsidRPr="00550B74">
              <w:t xml:space="preserve">La scuola, per complessivi € </w:t>
            </w:r>
            <w:r w:rsidR="00780A1A">
              <w:t>366,98</w:t>
            </w:r>
          </w:p>
        </w:tc>
        <w:tc>
          <w:tcPr>
            <w:tcW w:w="1417" w:type="dxa"/>
            <w:shd w:val="clear" w:color="auto" w:fill="auto"/>
          </w:tcPr>
          <w:p w:rsidR="007A4E59" w:rsidRPr="00550B74" w:rsidRDefault="007A4E59" w:rsidP="001F39CD">
            <w:pPr>
              <w:spacing w:before="60"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4E59" w:rsidRPr="00550B74" w:rsidRDefault="00780A1A" w:rsidP="001F39CD">
            <w:pPr>
              <w:spacing w:before="60" w:after="0" w:line="240" w:lineRule="auto"/>
              <w:jc w:val="center"/>
            </w:pPr>
            <w:r>
              <w:t>X</w:t>
            </w:r>
          </w:p>
        </w:tc>
        <w:tc>
          <w:tcPr>
            <w:tcW w:w="3175" w:type="dxa"/>
            <w:shd w:val="clear" w:color="auto" w:fill="auto"/>
          </w:tcPr>
          <w:p w:rsidR="007A4E59" w:rsidRPr="00635C4A" w:rsidRDefault="007A4E59" w:rsidP="001F39CD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</w:tbl>
    <w:p w:rsidR="007A4E59" w:rsidRPr="009921CC" w:rsidRDefault="007A4E59" w:rsidP="007A4E59">
      <w:pPr>
        <w:spacing w:after="0" w:line="240" w:lineRule="auto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2834"/>
        <w:gridCol w:w="3175"/>
      </w:tblGrid>
      <w:tr w:rsidR="007A4E59" w:rsidRPr="00550B74" w:rsidTr="001F39CD">
        <w:trPr>
          <w:jc w:val="center"/>
        </w:trPr>
        <w:tc>
          <w:tcPr>
            <w:tcW w:w="3628" w:type="dxa"/>
            <w:shd w:val="clear" w:color="auto" w:fill="auto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>Per complessivi €</w:t>
            </w:r>
          </w:p>
        </w:tc>
        <w:tc>
          <w:tcPr>
            <w:tcW w:w="3175" w:type="dxa"/>
            <w:shd w:val="clear" w:color="auto" w:fill="auto"/>
          </w:tcPr>
          <w:p w:rsidR="007A4E59" w:rsidRPr="00635C4A" w:rsidRDefault="007A4E59" w:rsidP="001F39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5C4A">
              <w:rPr>
                <w:sz w:val="18"/>
                <w:szCs w:val="18"/>
              </w:rPr>
              <w:t>Note (eventuali rifermenti documentali che attestano il finanziamento)</w:t>
            </w:r>
          </w:p>
        </w:tc>
      </w:tr>
      <w:tr w:rsidR="007A4E59" w:rsidRPr="00550B74" w:rsidTr="001F39CD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 xml:space="preserve">L’Ente </w:t>
            </w:r>
            <w:r w:rsidRPr="00635C4A">
              <w:rPr>
                <w:sz w:val="16"/>
                <w:szCs w:val="16"/>
              </w:rPr>
              <w:t>(o Associazione, Fondazione, MIUR ecc.)</w:t>
            </w:r>
            <w:r w:rsidRPr="00550B74">
              <w:t xml:space="preserve"> ………………………………………………………….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3175" w:type="dxa"/>
            <w:shd w:val="clear" w:color="auto" w:fill="auto"/>
          </w:tcPr>
          <w:p w:rsidR="007A4E59" w:rsidRPr="00635C4A" w:rsidRDefault="007A4E59" w:rsidP="001F39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4E59" w:rsidRPr="00550B74" w:rsidTr="001F39CD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 xml:space="preserve">L’Ente </w:t>
            </w:r>
            <w:r w:rsidRPr="00635C4A">
              <w:rPr>
                <w:sz w:val="16"/>
                <w:szCs w:val="16"/>
              </w:rPr>
              <w:t>(o Associazione, Fondazione, MIUR ecc.)</w:t>
            </w:r>
            <w:r w:rsidRPr="00550B74">
              <w:t xml:space="preserve"> ………………………………………………………….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3175" w:type="dxa"/>
            <w:shd w:val="clear" w:color="auto" w:fill="auto"/>
          </w:tcPr>
          <w:p w:rsidR="007A4E59" w:rsidRPr="00635C4A" w:rsidRDefault="007A4E59" w:rsidP="001F39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4E59" w:rsidRPr="00550B74" w:rsidTr="001F39CD">
        <w:trPr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  <w:jc w:val="center"/>
            </w:pPr>
            <w:r w:rsidRPr="00550B74">
              <w:t xml:space="preserve">L’Ente </w:t>
            </w:r>
            <w:r w:rsidRPr="00635C4A">
              <w:rPr>
                <w:sz w:val="16"/>
                <w:szCs w:val="16"/>
              </w:rPr>
              <w:t>(o Associazione, Fondazione, MIUR ecc.)</w:t>
            </w:r>
            <w:r w:rsidRPr="00550B74">
              <w:t xml:space="preserve"> ………………………………………………………….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A4E59" w:rsidRPr="00550B74" w:rsidRDefault="007A4E59" w:rsidP="001F39CD">
            <w:pPr>
              <w:spacing w:after="0" w:line="240" w:lineRule="auto"/>
            </w:pPr>
          </w:p>
        </w:tc>
        <w:tc>
          <w:tcPr>
            <w:tcW w:w="3175" w:type="dxa"/>
            <w:shd w:val="clear" w:color="auto" w:fill="auto"/>
          </w:tcPr>
          <w:p w:rsidR="007A4E59" w:rsidRPr="00635C4A" w:rsidRDefault="007A4E59" w:rsidP="001F39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A4E59" w:rsidRDefault="007A4E59" w:rsidP="007A4E59">
      <w:pPr>
        <w:spacing w:after="0" w:line="24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A4E59" w:rsidTr="001F39CD">
        <w:trPr>
          <w:jc w:val="center"/>
        </w:trPr>
        <w:tc>
          <w:tcPr>
            <w:tcW w:w="9639" w:type="dxa"/>
            <w:shd w:val="clear" w:color="auto" w:fill="auto"/>
          </w:tcPr>
          <w:p w:rsidR="007A4E59" w:rsidRDefault="007A4E59" w:rsidP="001F39CD">
            <w:pPr>
              <w:spacing w:after="0" w:line="240" w:lineRule="auto"/>
            </w:pPr>
            <w:r>
              <w:t>Note di chiarimento (eventuali):</w:t>
            </w:r>
          </w:p>
          <w:p w:rsidR="007A4E59" w:rsidRDefault="007A4E59" w:rsidP="001F39CD">
            <w:pPr>
              <w:spacing w:after="0" w:line="240" w:lineRule="auto"/>
            </w:pPr>
          </w:p>
          <w:p w:rsidR="007A4E59" w:rsidRDefault="007A4E59" w:rsidP="001F39CD">
            <w:pPr>
              <w:spacing w:after="0" w:line="240" w:lineRule="auto"/>
            </w:pPr>
          </w:p>
          <w:p w:rsidR="007A4E59" w:rsidRDefault="007A4E59" w:rsidP="001F39CD">
            <w:pPr>
              <w:spacing w:after="0" w:line="240" w:lineRule="auto"/>
            </w:pPr>
          </w:p>
          <w:p w:rsidR="007A4E59" w:rsidRDefault="007A4E59" w:rsidP="001F39CD">
            <w:pPr>
              <w:spacing w:after="0" w:line="240" w:lineRule="auto"/>
            </w:pPr>
          </w:p>
        </w:tc>
      </w:tr>
    </w:tbl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hd w:val="clear" w:color="auto" w:fill="D9D9D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Dunque il costo presunto complessivo del </w:t>
      </w:r>
      <w:r w:rsidRPr="00C531D6">
        <w:rPr>
          <w:b/>
          <w:sz w:val="28"/>
          <w:szCs w:val="28"/>
        </w:rPr>
        <w:t>progetto</w:t>
      </w:r>
      <w:r>
        <w:rPr>
          <w:b/>
          <w:sz w:val="28"/>
          <w:szCs w:val="28"/>
        </w:rPr>
        <w:t xml:space="preserve"> è di € </w:t>
      </w:r>
      <w:r w:rsidR="00780A1A">
        <w:rPr>
          <w:b/>
          <w:sz w:val="28"/>
          <w:szCs w:val="28"/>
        </w:rPr>
        <w:t>366,98</w:t>
      </w: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80A1A" w:rsidP="007A4E59">
      <w:pPr>
        <w:spacing w:after="0" w:line="240" w:lineRule="auto"/>
      </w:pPr>
      <w:r>
        <w:t>Savona, 14 ottobre 2019</w:t>
      </w: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  <w:r>
        <w:t xml:space="preserve">Firma del compilatore della scheda: </w:t>
      </w:r>
      <w:r w:rsidR="00780A1A">
        <w:t>Barbara Barbantini</w:t>
      </w: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</w:p>
    <w:p w:rsidR="007A4E59" w:rsidRDefault="007A4E59" w:rsidP="007A4E59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7A4E59" w:rsidRDefault="007A4E59" w:rsidP="007A4E59">
      <w:pPr>
        <w:spacing w:after="0" w:line="240" w:lineRule="auto"/>
      </w:pPr>
      <w:r>
        <w:t>N.B.:</w:t>
      </w:r>
    </w:p>
    <w:p w:rsidR="007A4E59" w:rsidRPr="00B571CF" w:rsidRDefault="007A4E59" w:rsidP="007A4E59">
      <w:pPr>
        <w:spacing w:after="0" w:line="240" w:lineRule="auto"/>
        <w:rPr>
          <w:sz w:val="18"/>
          <w:szCs w:val="18"/>
        </w:rPr>
      </w:pPr>
      <w:r w:rsidRPr="00CD16DB">
        <w:rPr>
          <w:sz w:val="18"/>
          <w:szCs w:val="18"/>
        </w:rPr>
        <w:t>in caso la scheda non sia compilata e consegnata entro i termini stabiliti, il progetto si intende a costo zero per la scuola.</w:t>
      </w:r>
    </w:p>
    <w:p w:rsidR="003C6CAB" w:rsidRPr="007A4E59" w:rsidRDefault="003C6CAB" w:rsidP="007A4E59"/>
    <w:sectPr w:rsidR="003C6CAB" w:rsidRPr="007A4E59" w:rsidSect="00FB08F2">
      <w:headerReference w:type="default" r:id="rId10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B2" w:rsidRDefault="00093AB2">
      <w:pPr>
        <w:spacing w:after="0" w:line="240" w:lineRule="auto"/>
      </w:pPr>
      <w:r>
        <w:separator/>
      </w:r>
    </w:p>
  </w:endnote>
  <w:endnote w:type="continuationSeparator" w:id="0">
    <w:p w:rsidR="00093AB2" w:rsidRDefault="0009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59" w:rsidRPr="00635C4A" w:rsidRDefault="007A4E59" w:rsidP="00635C4A">
    <w:pPr>
      <w:pStyle w:val="Pidipagina"/>
      <w:spacing w:after="0" w:line="240" w:lineRule="auto"/>
      <w:jc w:val="center"/>
      <w:rPr>
        <w:b/>
      </w:rPr>
    </w:pPr>
    <w:r w:rsidRPr="00635C4A">
      <w:rPr>
        <w:b/>
        <w:lang w:val="it-IT"/>
      </w:rPr>
      <w:t xml:space="preserve">Pag . </w:t>
    </w:r>
    <w:r w:rsidR="00FB08F2" w:rsidRPr="00635C4A">
      <w:rPr>
        <w:b/>
      </w:rPr>
      <w:fldChar w:fldCharType="begin"/>
    </w:r>
    <w:r w:rsidRPr="00635C4A">
      <w:rPr>
        <w:b/>
      </w:rPr>
      <w:instrText>PAGE   \* MERGEFORMAT</w:instrText>
    </w:r>
    <w:r w:rsidR="00FB08F2" w:rsidRPr="00635C4A">
      <w:rPr>
        <w:b/>
      </w:rPr>
      <w:fldChar w:fldCharType="separate"/>
    </w:r>
    <w:r w:rsidR="00383DCF">
      <w:rPr>
        <w:b/>
        <w:noProof/>
      </w:rPr>
      <w:t>2</w:t>
    </w:r>
    <w:r w:rsidR="00FB08F2" w:rsidRPr="00635C4A">
      <w:rPr>
        <w:b/>
      </w:rPr>
      <w:fldChar w:fldCharType="end"/>
    </w:r>
    <w:r w:rsidRPr="00635C4A">
      <w:rPr>
        <w:b/>
        <w:lang w:val="it-IT"/>
      </w:rPr>
      <w:t xml:space="preserve"> di </w:t>
    </w:r>
    <w:r w:rsidR="00383DCF">
      <w:fldChar w:fldCharType="begin"/>
    </w:r>
    <w:r w:rsidR="00383DCF">
      <w:instrText xml:space="preserve"> NUMPAGES   \* MERGEFORMAT </w:instrText>
    </w:r>
    <w:r w:rsidR="00383DCF">
      <w:fldChar w:fldCharType="separate"/>
    </w:r>
    <w:r w:rsidR="00383DCF" w:rsidRPr="00383DCF">
      <w:rPr>
        <w:b/>
        <w:noProof/>
      </w:rPr>
      <w:t>2</w:t>
    </w:r>
    <w:r w:rsidR="00383DC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B2" w:rsidRDefault="00093AB2">
      <w:pPr>
        <w:spacing w:after="0" w:line="240" w:lineRule="auto"/>
      </w:pPr>
      <w:r>
        <w:separator/>
      </w:r>
    </w:p>
  </w:footnote>
  <w:footnote w:type="continuationSeparator" w:id="0">
    <w:p w:rsidR="00093AB2" w:rsidRDefault="0009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59" w:rsidRDefault="007A4E59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-26035</wp:posOffset>
          </wp:positionV>
          <wp:extent cx="4393565" cy="1981835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Default="007A4E59">
    <w:pPr>
      <w:pStyle w:val="Intestazione"/>
      <w:jc w:val="center"/>
    </w:pPr>
  </w:p>
  <w:p w:rsidR="007A4E59" w:rsidRPr="007A4E59" w:rsidRDefault="007A4E59">
    <w:pPr>
      <w:pStyle w:val="Intestazione"/>
      <w:jc w:val="center"/>
      <w:rPr>
        <w:sz w:val="6"/>
        <w:szCs w:val="6"/>
        <w:lang w:eastAsia="it-IT"/>
      </w:rPr>
    </w:pPr>
  </w:p>
  <w:p w:rsidR="007A4E59" w:rsidRPr="00635C4A" w:rsidRDefault="00383DCF" w:rsidP="00635C4A">
    <w:pPr>
      <w:pStyle w:val="Intestazione"/>
      <w:spacing w:after="0" w:line="240" w:lineRule="auto"/>
      <w:rPr>
        <w:sz w:val="10"/>
        <w:szCs w:val="10"/>
        <w:lang w:eastAsia="it-IT"/>
      </w:rPr>
    </w:pPr>
    <w:r>
      <w:rPr>
        <w:noProof/>
        <w:sz w:val="10"/>
        <w:szCs w:val="1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55245" t="54610" r="59055" b="590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6.65pt;margin-top:-6.85pt;width:460pt;height:1.0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" strokeweight=".26mm">
              <v:stroke joinstyle="miter" endcap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75" w:rsidRDefault="00092075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</w:pPr>
  </w:p>
  <w:p w:rsidR="00092075" w:rsidRDefault="00092075">
    <w:pPr>
      <w:pStyle w:val="Intestazione"/>
      <w:jc w:val="center"/>
      <w:rPr>
        <w:lang w:eastAsia="it-IT"/>
      </w:rPr>
    </w:pPr>
  </w:p>
  <w:p w:rsidR="00092075" w:rsidRPr="007A4E59" w:rsidRDefault="00383DCF" w:rsidP="006B3B96">
    <w:pPr>
      <w:pStyle w:val="Intestazione"/>
      <w:spacing w:after="0"/>
      <w:jc w:val="center"/>
      <w:rPr>
        <w:sz w:val="6"/>
        <w:szCs w:val="6"/>
        <w:lang w:eastAsia="it-IT"/>
      </w:rPr>
    </w:pPr>
    <w:r>
      <w:rPr>
        <w:noProof/>
        <w:sz w:val="6"/>
        <w:szCs w:val="6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25400" t="25400" r="5080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85pt;width:460pt;height:1.0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" strokeweight=".26mm">
              <v:stroke joinstyle="miter" endcap="square"/>
              <v:shadow color="gray" opacity="1" mv:blur="0" offset="2pt,2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AB94FE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4CC48A7"/>
    <w:multiLevelType w:val="hybridMultilevel"/>
    <w:tmpl w:val="12302D0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E4573"/>
    <w:multiLevelType w:val="hybridMultilevel"/>
    <w:tmpl w:val="CF7EA3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EE35AF"/>
    <w:multiLevelType w:val="hybridMultilevel"/>
    <w:tmpl w:val="95BA8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A6863B4"/>
    <w:multiLevelType w:val="multilevel"/>
    <w:tmpl w:val="B4D04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D5D4C20"/>
    <w:multiLevelType w:val="hybridMultilevel"/>
    <w:tmpl w:val="6BCA8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2B91"/>
    <w:multiLevelType w:val="hybridMultilevel"/>
    <w:tmpl w:val="9ABC9BD4"/>
    <w:numStyleLink w:val="Stileimportato1"/>
  </w:abstractNum>
  <w:abstractNum w:abstractNumId="10">
    <w:nsid w:val="14F36923"/>
    <w:multiLevelType w:val="hybridMultilevel"/>
    <w:tmpl w:val="7E505DBC"/>
    <w:lvl w:ilvl="0" w:tplc="9D9629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76D51"/>
    <w:multiLevelType w:val="hybridMultilevel"/>
    <w:tmpl w:val="B98CAC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84658"/>
    <w:multiLevelType w:val="hybridMultilevel"/>
    <w:tmpl w:val="C7E06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3065"/>
    <w:multiLevelType w:val="hybridMultilevel"/>
    <w:tmpl w:val="7D6C0D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77EAC"/>
    <w:multiLevelType w:val="hybridMultilevel"/>
    <w:tmpl w:val="A8E29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6864"/>
    <w:multiLevelType w:val="hybridMultilevel"/>
    <w:tmpl w:val="00807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2529"/>
    <w:multiLevelType w:val="hybridMultilevel"/>
    <w:tmpl w:val="8B50E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D6FE3"/>
    <w:multiLevelType w:val="hybridMultilevel"/>
    <w:tmpl w:val="9ABC9BD4"/>
    <w:numStyleLink w:val="Stileimportato1"/>
  </w:abstractNum>
  <w:abstractNum w:abstractNumId="18">
    <w:nsid w:val="63A907AC"/>
    <w:multiLevelType w:val="hybridMultilevel"/>
    <w:tmpl w:val="0F661FC8"/>
    <w:lvl w:ilvl="0" w:tplc="F2C06A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25790"/>
    <w:multiLevelType w:val="hybridMultilevel"/>
    <w:tmpl w:val="DD14FD7C"/>
    <w:lvl w:ilvl="0" w:tplc="FBC097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3669C"/>
    <w:multiLevelType w:val="hybridMultilevel"/>
    <w:tmpl w:val="B29C8AC6"/>
    <w:lvl w:ilvl="0" w:tplc="05DAE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52F15"/>
    <w:multiLevelType w:val="hybridMultilevel"/>
    <w:tmpl w:val="F808D3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4"/>
  </w:num>
  <w:num w:numId="12">
    <w:abstractNumId w:val="21"/>
  </w:num>
  <w:num w:numId="13">
    <w:abstractNumId w:val="17"/>
  </w:num>
  <w:num w:numId="14">
    <w:abstractNumId w:val="15"/>
  </w:num>
  <w:num w:numId="15">
    <w:abstractNumId w:val="5"/>
  </w:num>
  <w:num w:numId="16">
    <w:abstractNumId w:val="11"/>
  </w:num>
  <w:num w:numId="17">
    <w:abstractNumId w:val="13"/>
  </w:num>
  <w:num w:numId="18">
    <w:abstractNumId w:val="20"/>
  </w:num>
  <w:num w:numId="19">
    <w:abstractNumId w:val="3"/>
  </w:num>
  <w:num w:numId="20">
    <w:abstractNumId w:val="1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rules v:ext="edit">
        <o:r id="V:Rule3" type="connector" idref="#_x0000_s2051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5"/>
    <w:rsid w:val="00010265"/>
    <w:rsid w:val="0001325D"/>
    <w:rsid w:val="000528DD"/>
    <w:rsid w:val="000617CF"/>
    <w:rsid w:val="00082175"/>
    <w:rsid w:val="00092075"/>
    <w:rsid w:val="00093AB2"/>
    <w:rsid w:val="000A3135"/>
    <w:rsid w:val="000A33B6"/>
    <w:rsid w:val="000C2125"/>
    <w:rsid w:val="000E3DB2"/>
    <w:rsid w:val="000F7306"/>
    <w:rsid w:val="001067A5"/>
    <w:rsid w:val="001960D3"/>
    <w:rsid w:val="001C10E9"/>
    <w:rsid w:val="001D43C1"/>
    <w:rsid w:val="001D5AEB"/>
    <w:rsid w:val="001D7000"/>
    <w:rsid w:val="001D7B99"/>
    <w:rsid w:val="001E2C75"/>
    <w:rsid w:val="002555D4"/>
    <w:rsid w:val="00261A13"/>
    <w:rsid w:val="0027175A"/>
    <w:rsid w:val="002737FE"/>
    <w:rsid w:val="002C3579"/>
    <w:rsid w:val="002E4A41"/>
    <w:rsid w:val="0032649A"/>
    <w:rsid w:val="00361914"/>
    <w:rsid w:val="00371AA4"/>
    <w:rsid w:val="00383DCF"/>
    <w:rsid w:val="003919A9"/>
    <w:rsid w:val="003C1BB5"/>
    <w:rsid w:val="003C2A09"/>
    <w:rsid w:val="003C6CAB"/>
    <w:rsid w:val="003D2CB7"/>
    <w:rsid w:val="003F4DF7"/>
    <w:rsid w:val="003F680E"/>
    <w:rsid w:val="00410A08"/>
    <w:rsid w:val="00440742"/>
    <w:rsid w:val="0045776C"/>
    <w:rsid w:val="004D6F69"/>
    <w:rsid w:val="004E44E5"/>
    <w:rsid w:val="004F0E6B"/>
    <w:rsid w:val="004F6607"/>
    <w:rsid w:val="004F67D1"/>
    <w:rsid w:val="00525F80"/>
    <w:rsid w:val="00540FCE"/>
    <w:rsid w:val="00567AD4"/>
    <w:rsid w:val="00576688"/>
    <w:rsid w:val="00592C45"/>
    <w:rsid w:val="0061484C"/>
    <w:rsid w:val="00615070"/>
    <w:rsid w:val="006664D4"/>
    <w:rsid w:val="00696A28"/>
    <w:rsid w:val="006B3B96"/>
    <w:rsid w:val="006B6EB4"/>
    <w:rsid w:val="006C77A7"/>
    <w:rsid w:val="006D1B80"/>
    <w:rsid w:val="007120B4"/>
    <w:rsid w:val="00780A1A"/>
    <w:rsid w:val="00784B3B"/>
    <w:rsid w:val="007A3BC9"/>
    <w:rsid w:val="007A4E59"/>
    <w:rsid w:val="007C243D"/>
    <w:rsid w:val="007C46E0"/>
    <w:rsid w:val="007F0F6B"/>
    <w:rsid w:val="00842FC4"/>
    <w:rsid w:val="00871EFB"/>
    <w:rsid w:val="00891E7F"/>
    <w:rsid w:val="008C636D"/>
    <w:rsid w:val="008F4EF5"/>
    <w:rsid w:val="008F55C5"/>
    <w:rsid w:val="00921BE5"/>
    <w:rsid w:val="00930C30"/>
    <w:rsid w:val="00964502"/>
    <w:rsid w:val="00973DF4"/>
    <w:rsid w:val="0099124D"/>
    <w:rsid w:val="009D438F"/>
    <w:rsid w:val="009D5880"/>
    <w:rsid w:val="009D5C94"/>
    <w:rsid w:val="009E47D1"/>
    <w:rsid w:val="00A046AF"/>
    <w:rsid w:val="00A21C3E"/>
    <w:rsid w:val="00A35059"/>
    <w:rsid w:val="00A6210B"/>
    <w:rsid w:val="00A77061"/>
    <w:rsid w:val="00A80A00"/>
    <w:rsid w:val="00A80F61"/>
    <w:rsid w:val="00AB2454"/>
    <w:rsid w:val="00AD3B7A"/>
    <w:rsid w:val="00AE140F"/>
    <w:rsid w:val="00AE442A"/>
    <w:rsid w:val="00AF0E21"/>
    <w:rsid w:val="00B025D0"/>
    <w:rsid w:val="00B1722A"/>
    <w:rsid w:val="00B26B13"/>
    <w:rsid w:val="00B34A77"/>
    <w:rsid w:val="00B42044"/>
    <w:rsid w:val="00B47226"/>
    <w:rsid w:val="00B54AE5"/>
    <w:rsid w:val="00B669B7"/>
    <w:rsid w:val="00B7131E"/>
    <w:rsid w:val="00B837F3"/>
    <w:rsid w:val="00B91114"/>
    <w:rsid w:val="00B96C7D"/>
    <w:rsid w:val="00BE1BAF"/>
    <w:rsid w:val="00C83E5A"/>
    <w:rsid w:val="00CB1D6C"/>
    <w:rsid w:val="00CE7330"/>
    <w:rsid w:val="00D25EDC"/>
    <w:rsid w:val="00D27900"/>
    <w:rsid w:val="00D426A2"/>
    <w:rsid w:val="00D5341B"/>
    <w:rsid w:val="00D640A0"/>
    <w:rsid w:val="00DC2BFC"/>
    <w:rsid w:val="00DC7FA1"/>
    <w:rsid w:val="00DD314C"/>
    <w:rsid w:val="00E07DAE"/>
    <w:rsid w:val="00E24860"/>
    <w:rsid w:val="00E2699F"/>
    <w:rsid w:val="00E400C3"/>
    <w:rsid w:val="00E44EAC"/>
    <w:rsid w:val="00E522CD"/>
    <w:rsid w:val="00E66F71"/>
    <w:rsid w:val="00E96706"/>
    <w:rsid w:val="00EA4DEA"/>
    <w:rsid w:val="00EC64FF"/>
    <w:rsid w:val="00ED7B9B"/>
    <w:rsid w:val="00F52A4C"/>
    <w:rsid w:val="00F55989"/>
    <w:rsid w:val="00F752D3"/>
    <w:rsid w:val="00F92732"/>
    <w:rsid w:val="00FA7592"/>
    <w:rsid w:val="00FB08F2"/>
    <w:rsid w:val="00FC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0528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rsid w:val="00CE73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normale">
    <w:name w:val="Plain Text"/>
    <w:basedOn w:val="Normale"/>
    <w:link w:val="TestonormaleCarattere"/>
    <w:uiPriority w:val="99"/>
    <w:unhideWhenUsed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6CAB"/>
    <w:rPr>
      <w:rFonts w:ascii="Courier" w:eastAsiaTheme="minorEastAsia" w:hAnsi="Courier" w:cstheme="minorBidi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A7706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character" w:customStyle="1" w:styleId="Nessuno">
    <w:name w:val="Nessuno"/>
    <w:rsid w:val="00CB1D6C"/>
  </w:style>
  <w:style w:type="character" w:customStyle="1" w:styleId="Hyperlink0">
    <w:name w:val="Hyperlink.0"/>
    <w:basedOn w:val="Nessuno"/>
    <w:rsid w:val="00CB1D6C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Adriana Daccà</cp:lastModifiedBy>
  <cp:revision>2</cp:revision>
  <cp:lastPrinted>2018-08-31T21:25:00Z</cp:lastPrinted>
  <dcterms:created xsi:type="dcterms:W3CDTF">2019-10-16T21:21:00Z</dcterms:created>
  <dcterms:modified xsi:type="dcterms:W3CDTF">2019-10-16T21:21:00Z</dcterms:modified>
</cp:coreProperties>
</file>